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</w:rPr>
        <w:t>惠州市国资委所属企业招聘人员报名表</w:t>
      </w:r>
    </w:p>
    <w:p>
      <w:pPr>
        <w:pStyle w:val="2"/>
        <w:spacing w:line="240" w:lineRule="auto"/>
        <w:rPr>
          <w:rFonts w:hint="default"/>
          <w:sz w:val="16"/>
          <w:szCs w:val="20"/>
          <w:lang w:val="en-US" w:eastAsia="zh-CN"/>
        </w:rPr>
      </w:pPr>
    </w:p>
    <w:tbl>
      <w:tblPr>
        <w:tblStyle w:val="3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1855"/>
        <w:gridCol w:w="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w w:val="1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7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惠州市国资委或惠州市国资委所属企业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以上所填信息属实。如有弄虚作假之处，本人自愿承担取消应聘资格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等一切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后果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/>
                <w:w w:val="100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/>
    <w:sectPr>
      <w:pgSz w:w="11906" w:h="16838"/>
      <w:pgMar w:top="1701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906F17-D542-42DD-B422-4ED3E68F43C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198CB4-4696-4E9C-A114-6A1D0A64BB5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A8A7F44-8C3A-4220-B34B-9CD0159DD4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MjlmMDNiOTYwNjI0MDM5NmQzMGYwYmEwZTZmZjcifQ=="/>
  </w:docVars>
  <w:rsids>
    <w:rsidRoot w:val="00000000"/>
    <w:rsid w:val="21B91701"/>
    <w:rsid w:val="255D6E8E"/>
    <w:rsid w:val="33D06E84"/>
    <w:rsid w:val="48117354"/>
    <w:rsid w:val="48E2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366</Characters>
  <Lines>0</Lines>
  <Paragraphs>0</Paragraphs>
  <TotalTime>1</TotalTime>
  <ScaleCrop>false</ScaleCrop>
  <LinksUpToDate>false</LinksUpToDate>
  <CharactersWithSpaces>733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2021-08-19T00:35:00Z</dcterms:created>
  <dc:creator>XH</dc:creator>
  <cp:lastModifiedBy>王卫华</cp:lastModifiedBy>
  <dcterms:modified xsi:type="dcterms:W3CDTF">2023-09-06T07:35:38Z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F45437CD51804D97B61EEF23E194E7CD_12</vt:lpwstr>
  </property>
</Properties>
</file>