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73BD"/>
          <w:sz w:val="44"/>
          <w:szCs w:val="44"/>
        </w:rPr>
      </w:pPr>
      <w:r>
        <w:rPr>
          <w:rFonts w:ascii="仿宋" w:hAnsi="仿宋" w:eastAsia="仿宋" w:cs="仿宋"/>
          <w:color w:val="0073BD"/>
          <w:sz w:val="44"/>
          <w:szCs w:val="44"/>
          <w:shd w:val="clear" w:color="auto" w:fill="FFFFFF"/>
        </w:rPr>
        <w:t>考生疫情防控须知</w:t>
      </w:r>
    </w:p>
    <w:p>
      <w:pPr>
        <w:spacing w:line="560" w:lineRule="exact"/>
        <w:rPr>
          <w:rFonts w:ascii="Times New Roman" w:hAnsi="Times New Roman" w:eastAsia="黑体" w:cs="Times New Roman"/>
          <w:sz w:val="32"/>
          <w:szCs w:val="32"/>
        </w:rPr>
      </w:pPr>
    </w:p>
    <w:p>
      <w:pPr>
        <w:pStyle w:val="3"/>
        <w:widowControl/>
        <w:spacing w:beforeAutospacing="0" w:afterAutospacing="0" w:line="634" w:lineRule="atLeast"/>
        <w:ind w:right="158"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为保障广大考生和考务工作人员生命安全和身体健康，确保考试安全进行，请所有考生知悉、理解、配合、支持考试防疫的措施和要求。考试疫情防控措施会根据疫情形势和防疫要求动态调整，请密切关注考试</w:t>
      </w:r>
      <w:r>
        <w:rPr>
          <w:rFonts w:hint="eastAsia" w:ascii="仿宋" w:hAnsi="仿宋" w:eastAsia="仿宋" w:cs="仿宋"/>
          <w:sz w:val="32"/>
          <w:szCs w:val="32"/>
          <w:shd w:val="clear" w:color="auto" w:fill="FFFFFF"/>
          <w:lang w:val="en-US" w:eastAsia="zh-CN"/>
        </w:rPr>
        <w:t>惠州</w:t>
      </w:r>
      <w:r>
        <w:rPr>
          <w:rFonts w:hint="eastAsia" w:ascii="仿宋" w:hAnsi="仿宋" w:eastAsia="仿宋" w:cs="仿宋"/>
          <w:sz w:val="32"/>
          <w:szCs w:val="32"/>
          <w:shd w:val="clear" w:color="auto" w:fill="FFFFFF"/>
        </w:rPr>
        <w:t>市最新疫情防控政策，积极配合和服从考试防疫相关检查和管理。</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一、考生分类管理</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（一）正常参加考试：</w:t>
      </w:r>
      <w:r>
        <w:rPr>
          <w:rFonts w:hint="eastAsia" w:ascii="仿宋" w:hAnsi="仿宋" w:eastAsia="仿宋" w:cs="仿宋"/>
          <w:color w:val="000000"/>
          <w:sz w:val="32"/>
          <w:szCs w:val="32"/>
        </w:rPr>
        <w:t>粤康码为绿码，有考前（以每科目开考时间为准，下同）</w:t>
      </w:r>
      <w:r>
        <w:rPr>
          <w:rFonts w:ascii="仿宋" w:hAnsi="仿宋" w:eastAsia="仿宋" w:cs="仿宋"/>
          <w:color w:val="000000"/>
          <w:sz w:val="32"/>
          <w:szCs w:val="32"/>
        </w:rPr>
        <w:t>24</w:t>
      </w:r>
      <w:r>
        <w:rPr>
          <w:rFonts w:hint="eastAsia" w:ascii="仿宋" w:hAnsi="仿宋" w:eastAsia="仿宋" w:cs="仿宋"/>
          <w:sz w:val="32"/>
          <w:szCs w:val="32"/>
        </w:rPr>
        <w:t>小时内广东省内核酸检测阴性证明（电子、纸质同等效力，下同），外地来惠考生需提前到惠并三天三检</w:t>
      </w:r>
      <w:r>
        <w:rPr>
          <w:rFonts w:hint="eastAsia" w:ascii="仿宋" w:hAnsi="仿宋" w:eastAsia="仿宋" w:cs="仿宋"/>
          <w:sz w:val="32"/>
          <w:szCs w:val="32"/>
          <w:lang w:eastAsia="zh-CN"/>
        </w:rPr>
        <w:t>，</w:t>
      </w:r>
      <w:r>
        <w:rPr>
          <w:rFonts w:hint="eastAsia" w:ascii="仿宋" w:hAnsi="仿宋" w:eastAsia="仿宋" w:cs="仿宋"/>
          <w:color w:val="000000"/>
          <w:sz w:val="32"/>
          <w:szCs w:val="32"/>
        </w:rPr>
        <w:t>现场测量体温正常（体温&lt;37.3℃</w:t>
      </w:r>
      <w:r>
        <w:rPr>
          <w:rFonts w:hint="eastAsia" w:ascii="仿宋" w:hAnsi="仿宋" w:eastAsia="仿宋" w:cs="仿宋"/>
          <w:sz w:val="32"/>
          <w:szCs w:val="32"/>
        </w:rPr>
        <w:t>），</w:t>
      </w:r>
      <w:r>
        <w:rPr>
          <w:rFonts w:hint="eastAsia" w:ascii="仿宋" w:hAnsi="仿宋" w:eastAsia="仿宋" w:cs="仿宋"/>
          <w:color w:val="000000"/>
          <w:sz w:val="32"/>
          <w:szCs w:val="32"/>
        </w:rPr>
        <w:t>且不存在下述不得参加考试情况的考生。</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（二）不得参加考试：</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正处于隔离治疗期的确诊病例、无症状感染者，隔离期未满的密切接触者、密切接触者的密切接触者</w:t>
      </w:r>
      <w:r>
        <w:rPr>
          <w:rFonts w:hint="eastAsia" w:ascii="仿宋" w:hAnsi="仿宋" w:eastAsia="仿宋" w:cs="仿宋"/>
          <w:color w:val="000000"/>
          <w:sz w:val="32"/>
          <w:szCs w:val="32"/>
        </w:rPr>
        <w:t>，以及其他正处于集中隔离、居家隔离、居家健康监测的考生；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考前</w:t>
      </w:r>
      <w:r>
        <w:rPr>
          <w:rFonts w:ascii="仿宋" w:hAnsi="仿宋" w:eastAsia="仿宋" w:cs="仿宋"/>
          <w:sz w:val="32"/>
          <w:szCs w:val="32"/>
        </w:rPr>
        <w:t>7</w:t>
      </w:r>
      <w:r>
        <w:rPr>
          <w:rFonts w:hint="eastAsia" w:ascii="仿宋" w:hAnsi="仿宋" w:eastAsia="仿宋" w:cs="仿宋"/>
          <w:sz w:val="32"/>
          <w:szCs w:val="32"/>
        </w:rPr>
        <w:t>天内，有中、高风险地区</w:t>
      </w:r>
      <w:r>
        <w:rPr>
          <w:rFonts w:hint="eastAsia" w:ascii="仿宋" w:hAnsi="仿宋" w:eastAsia="仿宋" w:cs="仿宋"/>
          <w:color w:val="000000"/>
          <w:sz w:val="32"/>
          <w:szCs w:val="32"/>
        </w:rPr>
        <w:t>旅居史的考生；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3.粤康码为红码或黄码的考生；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sz w:val="32"/>
          <w:szCs w:val="32"/>
        </w:rPr>
        <w:t>不能提供考前</w:t>
      </w:r>
      <w:r>
        <w:rPr>
          <w:rFonts w:ascii="仿宋" w:hAnsi="仿宋" w:eastAsia="仿宋" w:cs="仿宋"/>
          <w:sz w:val="32"/>
          <w:szCs w:val="32"/>
        </w:rPr>
        <w:t>24</w:t>
      </w:r>
      <w:r>
        <w:rPr>
          <w:rFonts w:hint="eastAsia" w:ascii="仿宋" w:hAnsi="仿宋" w:eastAsia="仿宋" w:cs="仿宋"/>
          <w:sz w:val="32"/>
          <w:szCs w:val="32"/>
        </w:rPr>
        <w:t>小时内广东省内核酸检测阴性证明的考生；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sz w:val="32"/>
          <w:szCs w:val="32"/>
        </w:rPr>
        <w:t>现场测量体温不正常（体温</w:t>
      </w:r>
      <w:r>
        <w:rPr>
          <w:rFonts w:hint="eastAsia" w:ascii="仿宋" w:hAnsi="仿宋" w:eastAsia="仿宋" w:cs="仿宋"/>
          <w:color w:val="000000"/>
          <w:sz w:val="32"/>
          <w:szCs w:val="32"/>
        </w:rPr>
        <w:t>≥37.3℃</w:t>
      </w:r>
      <w:r>
        <w:rPr>
          <w:rFonts w:hint="eastAsia" w:ascii="仿宋" w:hAnsi="仿宋" w:eastAsia="仿宋" w:cs="仿宋"/>
          <w:sz w:val="32"/>
          <w:szCs w:val="32"/>
        </w:rPr>
        <w:t>），在临时观察区适当休息后使用水银体温计再次测量体温仍然不正常的考生；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其他不符合正常参加考试情况的考生。</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二、考前准备事项</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（一）通过粤康码申报健康状况</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考生须提前</w:t>
      </w:r>
      <w:r>
        <w:rPr>
          <w:rFonts w:ascii="仿宋" w:hAnsi="仿宋" w:eastAsia="仿宋" w:cs="仿宋"/>
          <w:color w:val="000000"/>
          <w:sz w:val="32"/>
          <w:szCs w:val="32"/>
        </w:rPr>
        <w:t>7</w:t>
      </w:r>
      <w:r>
        <w:rPr>
          <w:rFonts w:hint="eastAsia" w:ascii="仿宋" w:hAnsi="仿宋" w:eastAsia="仿宋" w:cs="仿宋"/>
          <w:sz w:val="32"/>
          <w:szCs w:val="32"/>
        </w:rPr>
        <w:t>天</w:t>
      </w:r>
      <w:r>
        <w:rPr>
          <w:rFonts w:hint="eastAsia" w:ascii="仿宋" w:hAnsi="仿宋" w:eastAsia="仿宋" w:cs="仿宋"/>
          <w:color w:val="000000"/>
          <w:sz w:val="32"/>
          <w:szCs w:val="32"/>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（二）考生须按要求提前准备考前</w:t>
      </w:r>
      <w:r>
        <w:rPr>
          <w:rStyle w:val="6"/>
          <w:rFonts w:ascii="仿宋" w:hAnsi="仿宋" w:eastAsia="仿宋" w:cs="仿宋"/>
          <w:color w:val="000000"/>
          <w:sz w:val="32"/>
          <w:szCs w:val="32"/>
        </w:rPr>
        <w:t>24</w:t>
      </w:r>
      <w:r>
        <w:rPr>
          <w:rStyle w:val="6"/>
          <w:rFonts w:hint="eastAsia" w:ascii="仿宋" w:hAnsi="仿宋" w:eastAsia="仿宋" w:cs="仿宋"/>
          <w:sz w:val="32"/>
          <w:szCs w:val="32"/>
        </w:rPr>
        <w:t>小时内广东省内核酸检测阴性证明</w:t>
      </w:r>
      <w:r>
        <w:rPr>
          <w:rStyle w:val="6"/>
          <w:rFonts w:hint="eastAsia" w:ascii="仿宋" w:hAnsi="仿宋" w:eastAsia="仿宋" w:cs="仿宋"/>
          <w:sz w:val="32"/>
          <w:szCs w:val="32"/>
          <w:lang w:eastAsia="zh-CN"/>
        </w:rPr>
        <w:t>，</w:t>
      </w:r>
      <w:r>
        <w:rPr>
          <w:rStyle w:val="6"/>
          <w:rFonts w:hint="eastAsia" w:ascii="仿宋" w:hAnsi="仿宋" w:eastAsia="仿宋" w:cs="仿宋"/>
          <w:sz w:val="32"/>
          <w:szCs w:val="32"/>
          <w:lang w:val="en-US" w:eastAsia="zh-CN"/>
        </w:rPr>
        <w:t>外地来惠考生需提前到惠并三天三检</w:t>
      </w:r>
      <w:r>
        <w:rPr>
          <w:rStyle w:val="6"/>
          <w:rFonts w:hint="eastAsia" w:ascii="仿宋" w:hAnsi="仿宋" w:eastAsia="仿宋" w:cs="仿宋"/>
          <w:color w:val="000000"/>
          <w:sz w:val="32"/>
          <w:szCs w:val="32"/>
        </w:rPr>
        <w:t>。</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（三）考生需自备一次性使用医用口罩或以上级别口罩。</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（四）提前做好出行安排</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所有考生考前非必要不参加聚集性活动。考生要提前了解</w:t>
      </w:r>
      <w:r>
        <w:rPr>
          <w:rFonts w:hint="eastAsia" w:ascii="仿宋" w:hAnsi="仿宋" w:eastAsia="仿宋" w:cs="仿宋"/>
          <w:sz w:val="32"/>
          <w:szCs w:val="32"/>
          <w:lang w:val="en-US" w:eastAsia="zh-CN"/>
        </w:rPr>
        <w:t>惠州</w:t>
      </w:r>
      <w:r>
        <w:rPr>
          <w:rFonts w:hint="eastAsia" w:ascii="仿宋" w:hAnsi="仿宋" w:eastAsia="仿宋" w:cs="仿宋"/>
          <w:sz w:val="32"/>
          <w:szCs w:val="32"/>
        </w:rPr>
        <w:t>市的最新疫情防控政策措施，合理安排时间，落实核酸检测等健康管理措施。</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注：①全国疫情风险等级查询</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w:t>
      </w:r>
      <w:r>
        <w:fldChar w:fldCharType="begin"/>
      </w:r>
      <w:r>
        <w:instrText xml:space="preserve"> HYPERLINK "http://bmfw.www.gov.cn/yqfxdjcx/risk.html" \t "http://rsks.gd.gov.cn/zwgk/gzdt/content/_self" </w:instrText>
      </w:r>
      <w:r>
        <w:fldChar w:fldCharType="separate"/>
      </w:r>
      <w:r>
        <w:rPr>
          <w:rStyle w:val="7"/>
          <w:rFonts w:hint="eastAsia" w:ascii="仿宋" w:hAnsi="仿宋" w:eastAsia="仿宋" w:cs="仿宋"/>
          <w:color w:val="000000"/>
          <w:sz w:val="32"/>
          <w:szCs w:val="32"/>
        </w:rPr>
        <w:t>http://bmfw.www.gov.cn/yqfxdjcx/risk.html</w:t>
      </w:r>
      <w:r>
        <w:rPr>
          <w:rStyle w:val="7"/>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     ②各地疫情防控政策措施</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w:t>
      </w:r>
      <w:r>
        <w:fldChar w:fldCharType="begin"/>
      </w:r>
      <w:r>
        <w:instrText xml:space="preserve"> HYPERLINK "http://www.gov.cn/zhuanti/2021yqfkgdzc/index.htm" \l "/" </w:instrText>
      </w:r>
      <w:r>
        <w:fldChar w:fldCharType="separate"/>
      </w:r>
      <w:r>
        <w:rPr>
          <w:rStyle w:val="7"/>
          <w:rFonts w:hint="eastAsia" w:ascii="仿宋" w:hAnsi="仿宋" w:eastAsia="仿宋" w:cs="仿宋"/>
          <w:color w:val="000000"/>
          <w:sz w:val="32"/>
          <w:szCs w:val="32"/>
          <w:shd w:val="clear" w:color="auto" w:fill="FFFFFF"/>
        </w:rPr>
        <w:t>http://www.gov.cn/zhuanti/2021yqfkgdzc/index.htm#/</w:t>
      </w:r>
      <w:r>
        <w:rPr>
          <w:rStyle w:val="7"/>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2.考生应提前了解考点入口位置和前往路线。</w:t>
      </w:r>
    </w:p>
    <w:p>
      <w:pPr>
        <w:pStyle w:val="3"/>
        <w:widowControl/>
        <w:shd w:val="clear" w:color="auto" w:fill="FFFFFF"/>
        <w:spacing w:beforeAutospacing="0" w:afterAutospacing="0" w:line="605" w:lineRule="atLeast"/>
        <w:ind w:firstLine="634"/>
        <w:rPr>
          <w:rFonts w:ascii="仿宋" w:hAnsi="仿宋" w:eastAsia="仿宋" w:cs="仿宋"/>
          <w:color w:val="auto"/>
          <w:sz w:val="32"/>
          <w:szCs w:val="32"/>
        </w:rPr>
      </w:pPr>
      <w:r>
        <w:rPr>
          <w:rFonts w:hint="eastAsia" w:ascii="仿宋" w:hAnsi="仿宋" w:eastAsia="仿宋" w:cs="仿宋"/>
          <w:color w:val="000000"/>
          <w:sz w:val="32"/>
          <w:szCs w:val="32"/>
          <w:shd w:val="clear" w:color="auto" w:fill="FFFFFF"/>
        </w:rPr>
        <w:t>3.因考点内疫情防控管理要求，社</w:t>
      </w:r>
      <w:r>
        <w:rPr>
          <w:rFonts w:hint="eastAsia" w:ascii="仿宋" w:hAnsi="仿宋" w:eastAsia="仿宋" w:cs="仿宋"/>
          <w:color w:val="auto"/>
          <w:sz w:val="32"/>
          <w:szCs w:val="32"/>
          <w:shd w:val="clear" w:color="auto" w:fill="FFFFFF"/>
        </w:rPr>
        <w:t>会车辆有序进入考点。</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4.在考点门口入场时，提前准备好身份证、准考证、粤康码、考前</w:t>
      </w:r>
      <w:r>
        <w:rPr>
          <w:rFonts w:ascii="仿宋" w:hAnsi="仿宋" w:eastAsia="仿宋" w:cs="仿宋"/>
          <w:color w:val="000000"/>
          <w:sz w:val="32"/>
          <w:szCs w:val="32"/>
          <w:shd w:val="clear" w:color="auto" w:fill="FFFFFF"/>
        </w:rPr>
        <w:t>24</w:t>
      </w:r>
      <w:r>
        <w:rPr>
          <w:rFonts w:hint="eastAsia" w:ascii="仿宋" w:hAnsi="仿宋" w:eastAsia="仿宋" w:cs="仿宋"/>
          <w:sz w:val="32"/>
          <w:szCs w:val="32"/>
          <w:shd w:val="clear" w:color="auto" w:fill="FFFFFF"/>
        </w:rPr>
        <w:t>小</w:t>
      </w:r>
      <w:r>
        <w:rPr>
          <w:rFonts w:hint="eastAsia" w:ascii="仿宋" w:hAnsi="仿宋" w:eastAsia="仿宋" w:cs="仿宋"/>
          <w:color w:val="000000"/>
          <w:sz w:val="32"/>
          <w:szCs w:val="32"/>
          <w:shd w:val="clear" w:color="auto" w:fill="FFFFFF"/>
        </w:rPr>
        <w:t>时内广东省内的核酸检测阴性证明。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三、考试期间义务</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（一）配合和服从防疫管理</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所有考生在考点期间</w:t>
      </w:r>
      <w:r>
        <w:rPr>
          <w:rFonts w:hint="eastAsia" w:ascii="仿宋" w:hAnsi="仿宋" w:eastAsia="仿宋" w:cs="仿宋"/>
          <w:color w:val="000000"/>
          <w:sz w:val="32"/>
          <w:szCs w:val="32"/>
        </w:rPr>
        <w:t>务必全程规范佩戴口罩，进行身份核验时须摘除口罩。</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自觉配合完成检测流程后</w:t>
      </w:r>
      <w:r>
        <w:rPr>
          <w:rFonts w:hint="eastAsia" w:ascii="仿宋" w:hAnsi="仿宋" w:eastAsia="仿宋" w:cs="仿宋"/>
          <w:color w:val="000000"/>
          <w:sz w:val="32"/>
          <w:szCs w:val="32"/>
        </w:rPr>
        <w:t>经规定通道前往考场，在规定区域活动，考后及时离开。</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如有相应症状或经检测发现有异常情况的，要服从</w:t>
      </w:r>
      <w:r>
        <w:rPr>
          <w:rFonts w:hint="eastAsia" w:ascii="仿宋" w:hAnsi="仿宋" w:eastAsia="仿宋" w:cs="仿宋"/>
          <w:color w:val="000000"/>
          <w:sz w:val="32"/>
          <w:szCs w:val="32"/>
        </w:rPr>
        <w:t>考务人员管理，接受“不得参加考试”“安排到隔离考场考试”等相关处置。</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（二）关注身体状况</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考试期间考生出现发热（体温≥37.3℃</w:t>
      </w:r>
      <w:r>
        <w:rPr>
          <w:rFonts w:hint="eastAsia" w:ascii="仿宋" w:hAnsi="仿宋" w:eastAsia="仿宋" w:cs="仿宋"/>
          <w:sz w:val="32"/>
          <w:szCs w:val="32"/>
        </w:rPr>
        <w:t>）</w:t>
      </w:r>
      <w:r>
        <w:rPr>
          <w:rFonts w:hint="eastAsia" w:ascii="仿宋" w:hAnsi="仿宋" w:eastAsia="仿宋" w:cs="仿宋"/>
          <w:color w:val="000000"/>
          <w:sz w:val="32"/>
          <w:szCs w:val="32"/>
        </w:rPr>
        <w:t>、咳嗽、乏力等不适症状，应及时报告并自觉服从考务人员管理，由卫生防疫人员研判是否可继续参加考试。</w:t>
      </w:r>
      <w:bookmarkStart w:id="0" w:name="_GoBack"/>
      <w:bookmarkEnd w:id="0"/>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四、有关要求</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（一）考生应认真阅读本防控须知和《考生疫情防控承诺书》（附后）。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widowControl/>
        <w:spacing w:beforeAutospacing="0" w:afterAutospacing="0" w:line="210" w:lineRule="atLeast"/>
      </w:pPr>
    </w:p>
    <w:p>
      <w:pPr>
        <w:spacing w:line="560" w:lineRule="exact"/>
        <w:rPr>
          <w:rFonts w:ascii="Times New Roman" w:hAnsi="Times New Roman" w:eastAsia="黑体" w:cs="Times New Roman"/>
          <w:sz w:val="32"/>
          <w:szCs w:val="32"/>
        </w:rPr>
      </w:pPr>
    </w:p>
    <w:p>
      <w:pPr>
        <w:spacing w:line="560" w:lineRule="exact"/>
        <w:rPr>
          <w:rFonts w:asciiTheme="minorEastAsia" w:hAnsiTheme="minorEastAsia" w:cstheme="minorEastAsia"/>
          <w:sz w:val="32"/>
          <w:szCs w:val="32"/>
        </w:rPr>
      </w:pPr>
    </w:p>
    <w:p>
      <w:pPr>
        <w:spacing w:line="560" w:lineRule="exact"/>
        <w:jc w:val="center"/>
        <w:rPr>
          <w:rFonts w:ascii="仿宋" w:hAnsi="仿宋" w:eastAsia="仿宋" w:cs="仿宋"/>
          <w:sz w:val="32"/>
          <w:szCs w:val="32"/>
        </w:rPr>
      </w:pPr>
      <w:r>
        <w:rPr>
          <w:rFonts w:hint="eastAsia" w:ascii="仿宋" w:hAnsi="仿宋" w:eastAsia="仿宋" w:cs="仿宋"/>
          <w:spacing w:val="-3"/>
          <w:sz w:val="32"/>
          <w:szCs w:val="32"/>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Y2VhNzNkNDFlZDI0N2Q2ZmJjMGI5YTNkNzIyYjUifQ=="/>
  </w:docVars>
  <w:rsids>
    <w:rsidRoot w:val="23FC156D"/>
    <w:rsid w:val="000479C4"/>
    <w:rsid w:val="00487EE2"/>
    <w:rsid w:val="004A012D"/>
    <w:rsid w:val="00974715"/>
    <w:rsid w:val="208513F1"/>
    <w:rsid w:val="21C35E01"/>
    <w:rsid w:val="23FC156D"/>
    <w:rsid w:val="303109FF"/>
    <w:rsid w:val="33A64B9A"/>
    <w:rsid w:val="34B30041"/>
    <w:rsid w:val="3D79273E"/>
    <w:rsid w:val="5FAE5BCE"/>
    <w:rsid w:val="60142EFE"/>
    <w:rsid w:val="742E2954"/>
    <w:rsid w:val="744C164C"/>
    <w:rsid w:val="753E1692"/>
    <w:rsid w:val="76A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1176</Words>
  <Characters>1292</Characters>
  <Lines>11</Lines>
  <Paragraphs>3</Paragraphs>
  <TotalTime>0</TotalTime>
  <ScaleCrop>false</ScaleCrop>
  <LinksUpToDate>false</LinksUpToDate>
  <CharactersWithSpaces>1298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古俊思思‮‮脸小的你了摸并‭</cp:lastModifiedBy>
  <dcterms:modified xsi:type="dcterms:W3CDTF">2022-10-20T09:01:58Z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56B457C4F7754049AB077EFA4E208BB9</vt:lpwstr>
  </property>
</Properties>
</file>