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777" w:tblpY="365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2120"/>
        <w:gridCol w:w="2964"/>
        <w:gridCol w:w="2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ascii="方正仿宋_GBK" w:eastAsia="方正仿宋_GBK"/>
                <w:kern w:val="2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序号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ascii="方正仿宋_GBK" w:eastAsia="方正仿宋_GBK"/>
                <w:kern w:val="2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姓名</w:t>
            </w:r>
          </w:p>
        </w:tc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ascii="方正仿宋_GBK" w:eastAsia="方正仿宋_GBK"/>
                <w:kern w:val="2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岗位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ascii="方正仿宋_GBK" w:eastAsia="方正仿宋_GBK"/>
                <w:kern w:val="2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ascii="方正仿宋_GBK" w:eastAsia="方正仿宋_GBK"/>
                <w:kern w:val="2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1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hint="default" w:ascii="方正仿宋_GBK" w:eastAsia="方正仿宋_GBK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  <w:lang w:val="en-US" w:eastAsia="zh-CN"/>
              </w:rPr>
              <w:t>杨健坤</w:t>
            </w:r>
          </w:p>
        </w:tc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hint="default" w:ascii="方正仿宋_GBK" w:eastAsia="方正仿宋_GBK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  <w:lang w:val="en-US" w:eastAsia="zh-CN"/>
              </w:rPr>
              <w:t>办公室主管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ascii="方正仿宋_GBK" w:eastAsia="方正仿宋_GBK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ascii="方正仿宋_GBK" w:eastAsia="方正仿宋_GBK"/>
                <w:kern w:val="2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2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hint="eastAsia" w:ascii="方正仿宋_GBK" w:eastAsia="方正仿宋_GBK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  <w:lang w:val="en-US" w:eastAsia="zh-CN"/>
              </w:rPr>
              <w:t>杨莹</w:t>
            </w:r>
          </w:p>
        </w:tc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hint="default" w:ascii="方正仿宋_GBK" w:eastAsia="方正仿宋_GBK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企业管理部</w:t>
            </w:r>
            <w:r>
              <w:rPr>
                <w:rFonts w:hint="eastAsia" w:ascii="方正仿宋_GBK" w:eastAsia="方正仿宋_GBK"/>
                <w:kern w:val="0"/>
                <w:sz w:val="24"/>
                <w:szCs w:val="24"/>
                <w:lang w:val="en-US" w:eastAsia="zh-CN"/>
              </w:rPr>
              <w:t>法务专员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ascii="方正仿宋_GBK" w:eastAsia="方正仿宋_GBK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ascii="方正仿宋_GBK" w:eastAsia="方正仿宋_GBK"/>
                <w:kern w:val="2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3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hint="eastAsia" w:ascii="方正仿宋_GBK" w:eastAsia="方正仿宋_GBK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  <w:lang w:val="en-US" w:eastAsia="zh-CN"/>
              </w:rPr>
              <w:t>文敏</w:t>
            </w:r>
          </w:p>
        </w:tc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hint="default" w:ascii="方正仿宋_GBK" w:eastAsia="方正仿宋_GBK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  <w:lang w:val="en-US" w:eastAsia="zh-CN"/>
              </w:rPr>
              <w:t>党群人事部主管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ascii="方正仿宋_GBK" w:eastAsia="方正仿宋_GBK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ascii="方正仿宋_GBK" w:eastAsia="方正仿宋_GBK"/>
                <w:kern w:val="2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4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hint="eastAsia" w:ascii="方正仿宋_GBK" w:eastAsia="方正仿宋_GBK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  <w:lang w:val="en-US" w:eastAsia="zh-CN"/>
              </w:rPr>
              <w:t>王刚</w:t>
            </w:r>
          </w:p>
        </w:tc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hint="default" w:ascii="方正仿宋_GBK" w:eastAsia="方正仿宋_GBK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  <w:lang w:val="en-US" w:eastAsia="zh-CN"/>
              </w:rPr>
              <w:t>海洋事业部主管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ascii="方正仿宋_GBK" w:eastAsia="方正仿宋_GBK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hint="eastAsia" w:ascii="方正仿宋_GBK" w:eastAsia="方正仿宋_GBK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hint="default" w:ascii="方正仿宋_GBK" w:eastAsia="方正仿宋_GBK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  <w:lang w:val="en-US" w:eastAsia="zh-CN"/>
              </w:rPr>
              <w:t>孙甲坤</w:t>
            </w:r>
          </w:p>
        </w:tc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ascii="方正仿宋_GBK" w:eastAsia="方正仿宋_GBK"/>
                <w:kern w:val="2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港务发展副总经理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ascii="方正仿宋_GBK" w:eastAsia="方正仿宋_GBK"/>
                <w:kern w:val="2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D0C0C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D0C0C"/>
          <w:sz w:val="44"/>
          <w:szCs w:val="44"/>
        </w:rPr>
        <w:t>惠州市港口投资集团有限公司</w:t>
      </w:r>
      <w:r>
        <w:rPr>
          <w:rFonts w:hint="eastAsia" w:ascii="方正小标宋简体" w:hAnsi="方正小标宋简体" w:eastAsia="方正小标宋简体" w:cs="方正小标宋简体"/>
          <w:color w:val="0D0C0C"/>
          <w:sz w:val="44"/>
          <w:szCs w:val="44"/>
          <w:lang w:val="en-US" w:eastAsia="zh-CN"/>
        </w:rPr>
        <w:t>公开招聘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D0C0C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D0C0C"/>
          <w:sz w:val="44"/>
          <w:szCs w:val="44"/>
        </w:rPr>
        <w:t>拟聘用人员公示名单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D0C0C"/>
          <w:sz w:val="44"/>
          <w:szCs w:val="44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1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D52D3D28-4B02-4722-BDD2-705BEB0A5A0B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8425D35F-5D0D-4A0D-B2C2-966B9CC8957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81FB37A9-15BA-46E0-BA15-AC27FB9DFEE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wN2UwNzE1ZTU0MjliNzAxODEzNzlmMWI2M2RlOGQifQ=="/>
  </w:docVars>
  <w:rsids>
    <w:rsidRoot w:val="00000000"/>
    <w:rsid w:val="0A9E5E60"/>
    <w:rsid w:val="0BE26A4C"/>
    <w:rsid w:val="11016D7B"/>
    <w:rsid w:val="162F470D"/>
    <w:rsid w:val="28627BE0"/>
    <w:rsid w:val="2A096247"/>
    <w:rsid w:val="2A774089"/>
    <w:rsid w:val="2E78459E"/>
    <w:rsid w:val="31C10DF2"/>
    <w:rsid w:val="3CDB79C2"/>
    <w:rsid w:val="4E606E16"/>
    <w:rsid w:val="696A2D8B"/>
    <w:rsid w:val="69B2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2022-02-18T06:37:00Z</dcterms:created>
  <dc:creator>hzznr</dc:creator>
  <cp:lastModifiedBy>yong</cp:lastModifiedBy>
  <cp:lastPrinted>2022-08-29T01:58:00Z</cp:lastPrinted>
  <dcterms:modified xsi:type="dcterms:W3CDTF">2022-08-30T02:41:07Z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B98A9737B5844F259DD4551EE110EF57</vt:lpwstr>
  </property>
</Properties>
</file>